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C4" w:rsidRDefault="00BE4BC4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</w:t>
      </w:r>
      <w:proofErr w:type="gramStart"/>
      <w:r w:rsidR="00FF2D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2D41">
        <w:rPr>
          <w:rFonts w:ascii="Times New Roman" w:hAnsi="Times New Roman" w:cs="Times New Roman"/>
          <w:sz w:val="28"/>
          <w:szCs w:val="28"/>
        </w:rPr>
        <w:t xml:space="preserve"> </w:t>
      </w:r>
      <w:r w:rsidR="00AA5507">
        <w:rPr>
          <w:rFonts w:ascii="Times New Roman" w:hAnsi="Times New Roman" w:cs="Times New Roman"/>
          <w:sz w:val="28"/>
          <w:szCs w:val="28"/>
        </w:rPr>
        <w:t>с. Чекалино</w:t>
      </w:r>
    </w:p>
    <w:p w:rsidR="00BE4BC4" w:rsidRPr="00BE4BC4" w:rsidRDefault="00AA5507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.2022 года в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на пульт связи пожарно-спасательно</w:t>
      </w:r>
      <w:r w:rsidR="00FF2D41">
        <w:rPr>
          <w:rFonts w:ascii="Times New Roman" w:hAnsi="Times New Roman" w:cs="Times New Roman"/>
          <w:sz w:val="28"/>
          <w:szCs w:val="28"/>
        </w:rPr>
        <w:t>го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отряда  № 40 (</w:t>
      </w:r>
      <w:proofErr w:type="spellStart"/>
      <w:r w:rsidR="00BE4BC4" w:rsidRPr="00BE4BC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BE4BC4" w:rsidRPr="00BE4BC4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Чекалино</w:t>
      </w:r>
      <w:r w:rsidR="00BE4BC4" w:rsidRPr="00BE4BC4">
        <w:rPr>
          <w:rFonts w:ascii="Times New Roman" w:hAnsi="Times New Roman" w:cs="Times New Roman"/>
          <w:sz w:val="28"/>
          <w:szCs w:val="28"/>
        </w:rPr>
        <w:t>. На место был</w:t>
      </w:r>
      <w:r w:rsidR="00FF2D41">
        <w:rPr>
          <w:rFonts w:ascii="Times New Roman" w:hAnsi="Times New Roman" w:cs="Times New Roman"/>
          <w:sz w:val="28"/>
          <w:szCs w:val="28"/>
        </w:rPr>
        <w:t>и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направлен пожарны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расчет </w:t>
      </w:r>
      <w:r>
        <w:rPr>
          <w:rFonts w:ascii="Times New Roman" w:hAnsi="Times New Roman" w:cs="Times New Roman"/>
          <w:sz w:val="28"/>
          <w:szCs w:val="28"/>
        </w:rPr>
        <w:t>ПСЧ №109 ПСО №40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1 единица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техники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2D41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="00FF2D41">
        <w:rPr>
          <w:rFonts w:ascii="Times New Roman" w:hAnsi="Times New Roman" w:cs="Times New Roman"/>
          <w:sz w:val="28"/>
          <w:szCs w:val="28"/>
        </w:rPr>
        <w:t xml:space="preserve"> личного состава</w:t>
      </w:r>
      <w:r>
        <w:rPr>
          <w:rFonts w:ascii="Times New Roman" w:hAnsi="Times New Roman" w:cs="Times New Roman"/>
          <w:sz w:val="28"/>
          <w:szCs w:val="28"/>
        </w:rPr>
        <w:t>, ДПК «Елшанка» в количестве 2 человек личного состава и 1 единица техники.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По прибытии к  месту вызова, при проведении разведки было установлено, что горит </w:t>
      </w:r>
      <w:r>
        <w:rPr>
          <w:rFonts w:ascii="Times New Roman" w:hAnsi="Times New Roman" w:cs="Times New Roman"/>
          <w:sz w:val="28"/>
          <w:szCs w:val="28"/>
        </w:rPr>
        <w:t xml:space="preserve">нежилой частный дом </w:t>
      </w:r>
      <w:r w:rsidR="00FF2D41">
        <w:rPr>
          <w:rFonts w:ascii="Times New Roman" w:hAnsi="Times New Roman" w:cs="Times New Roman"/>
          <w:sz w:val="28"/>
          <w:szCs w:val="28"/>
        </w:rPr>
        <w:t>на общей площади - 6</w:t>
      </w:r>
      <w:r>
        <w:rPr>
          <w:rFonts w:ascii="Times New Roman" w:hAnsi="Times New Roman" w:cs="Times New Roman"/>
          <w:sz w:val="28"/>
          <w:szCs w:val="28"/>
        </w:rPr>
        <w:t>0</w:t>
      </w:r>
      <w:r w:rsidR="00FF2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F2D41">
        <w:rPr>
          <w:rFonts w:ascii="Times New Roman" w:hAnsi="Times New Roman" w:cs="Times New Roman"/>
          <w:sz w:val="28"/>
          <w:szCs w:val="28"/>
        </w:rPr>
        <w:t>.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</w:t>
      </w:r>
      <w:r w:rsidR="00FF2D41">
        <w:rPr>
          <w:rFonts w:ascii="Times New Roman" w:hAnsi="Times New Roman" w:cs="Times New Roman"/>
          <w:sz w:val="28"/>
          <w:szCs w:val="28"/>
        </w:rPr>
        <w:t xml:space="preserve">Угрозы распространения нет. 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На пожаре было задействовано 2 ствола «Б», 2 единицы пожарной техники, создано звено ГДЗС.  </w:t>
      </w:r>
      <w:r w:rsidR="00FF2D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была объявлена локализация пожара, а в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 w:rsidR="00FF2D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возгорание было ликвидировано. В результате пожара </w:t>
      </w:r>
      <w:r w:rsidR="00FF2D41">
        <w:rPr>
          <w:rFonts w:ascii="Times New Roman" w:hAnsi="Times New Roman" w:cs="Times New Roman"/>
          <w:sz w:val="28"/>
          <w:szCs w:val="28"/>
        </w:rPr>
        <w:t>никто не пострадал</w:t>
      </w:r>
      <w:r w:rsidR="00BE4BC4" w:rsidRPr="00BE4BC4">
        <w:rPr>
          <w:rFonts w:ascii="Times New Roman" w:hAnsi="Times New Roman" w:cs="Times New Roman"/>
          <w:sz w:val="28"/>
          <w:szCs w:val="28"/>
        </w:rPr>
        <w:t>. Причины пожара выясняются.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3C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Земскова</w:t>
      </w:r>
    </w:p>
    <w:p w:rsidR="004B3351" w:rsidRDefault="0034282F" w:rsidP="008D76E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5572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44d1f08e6da9694a8752d544de920e4-V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33" r="5505"/>
                    <a:stretch/>
                  </pic:blipFill>
                  <pic:spPr bwMode="auto">
                    <a:xfrm>
                      <a:off x="0" y="0"/>
                      <a:ext cx="5613383" cy="5575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6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75f96f3b3d497b4581f8fd2ce853a59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AC" w:rsidRDefault="005B43AC" w:rsidP="008D76E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5507" w:rsidRPr="008D76E2" w:rsidRDefault="00AA5507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507" w:rsidRPr="008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32"/>
    <w:rsid w:val="00284780"/>
    <w:rsid w:val="002E4E44"/>
    <w:rsid w:val="0034282F"/>
    <w:rsid w:val="003C29C4"/>
    <w:rsid w:val="004B2AD4"/>
    <w:rsid w:val="004B3351"/>
    <w:rsid w:val="005B43AC"/>
    <w:rsid w:val="00744D73"/>
    <w:rsid w:val="008D76E2"/>
    <w:rsid w:val="00A2008A"/>
    <w:rsid w:val="00AA5507"/>
    <w:rsid w:val="00BA7069"/>
    <w:rsid w:val="00BE4BC4"/>
    <w:rsid w:val="00E22132"/>
    <w:rsid w:val="00EC5510"/>
    <w:rsid w:val="00F17EB6"/>
    <w:rsid w:val="00F36345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2021-07-15T04:00:00Z</dcterms:created>
  <dcterms:modified xsi:type="dcterms:W3CDTF">2022-04-04T07:04:00Z</dcterms:modified>
</cp:coreProperties>
</file>